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205D8" w14:textId="77777777" w:rsidR="00CA3687" w:rsidRPr="00FB4782" w:rsidRDefault="007853E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az-Latn-AZ"/>
        </w:rPr>
      </w:pPr>
      <w:r w:rsidRPr="00FB4782">
        <w:rPr>
          <w:b/>
          <w:color w:val="000000"/>
          <w:lang w:val="az-Latn-AZ"/>
        </w:rPr>
        <w:t>Məqalənin Adı</w:t>
      </w:r>
      <w:r w:rsidRPr="00FB4782">
        <w:rPr>
          <w:noProof/>
          <w:lang w:val="az-Latn-AZ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CC1CF91" wp14:editId="4244D71A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1016000" cy="1168400"/>
                <wp:effectExtent l="0" t="0" r="0" b="0"/>
                <wp:wrapSquare wrapText="bothSides" distT="0" distB="0" distL="114300" distR="114300"/>
                <wp:docPr id="2014415110" name="Прямоугольник 2014415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0700" y="3208500"/>
                          <a:ext cx="9906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77459F" w14:textId="77777777" w:rsidR="00CA3687" w:rsidRDefault="007853E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Foto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C1CF91" id="Прямоугольник 2014415110" o:spid="_x0000_s1026" style="position:absolute;left:0;text-align:left;margin-left:3pt;margin-top:0;width:80pt;height:9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5qIAIAAEwEAAAOAAAAZHJzL2Uyb0RvYy54bWysVNtu2zAMfR+wfxD0vthOky4J4hRDswwD&#10;ijVAtw9gJDkWptskJXb+fpScNuk2YMCwF1k06cND8tDLu14rchQ+SGtqWo1KSoRhlkuzr+m3r5t3&#10;M0pCBMNBWSNqehKB3q3evll2biHGtrWKC08QxIRF52raxugWRRFYKzSEkXXCoLOxXkNE0+8L7qFD&#10;dK2KcVneFp313HnLRAj4dj046SrjN41g8bFpgohE1RS5xXz6fO7SWayWsNh7cK1kZxrwDyw0SINJ&#10;X6DWEIEcvPwNSkvmbbBNHDGrC9s0kolcA1ZTlb9U89SCE7kWbE5wL20K/w+WfTk+ua3HNnQuLAJe&#10;UxV943V6Ij/S13Qym5bvS2zfqaY34xKtc+NEHwnDgPm8vE1+hgFVNbkph4DiguR8iJ+E1SRdaupx&#10;MLlfcHwIEbNj6HNIShysknwjlcpGEoO4V54cAceoYpXGhl+8ilKGdJh9nIkyQC01CiJy0o7XNJh9&#10;zvfqk6yyCzD//kfgxGsNoR2yZ4BBNlpG1K6SuqYzrPi5Ka0A/tFwEk8OBW9Q9jQxC5oSJXBJ8JJV&#10;F0Gqv8dhmcpgtZfxpFvsd/15ZjvLT1tPgmMbiUwfIMQteBRxhWlR2JjwxwE8klCfDSpnXk3GU9yE&#10;bEymuV3+2rO79oBhrcV9YdFTMhj3Me9PmoyxHw7RNjJPMPEayJzpomTzmM7rlXbi2s5Rl5/A6icA&#10;AAD//wMAUEsDBBQABgAIAAAAIQBdO7aV1wAAAAYBAAAPAAAAZHJzL2Rvd25yZXYueG1sTI/NTsQw&#10;DITvSLxDZCRubLoIlVVpugIkTnChcOHmNu6PSJyqTnfL25Oe4GJ5NNb4m/K4eqdONMsY2MB+l4Ei&#10;boMduTfw+fFycwAlEdmiC0wGfkjgWF1elFjYcOZ3OtWxVymEpUADQ4xTobW0A3mUXZiIk9eF2WNM&#10;cu61nfGcwr3Tt1mWa48jpw8DTvQ8UPtdL94ARUfy1MiCX/T2WnfS7Du5N+b6an18ABVpjX/HsOEn&#10;dKgSUxMWtqKcgTw1iQbS3Mx8k01aDncZ6KrU//GrXwAAAP//AwBQSwECLQAUAAYACAAAACEAtoM4&#10;kv4AAADhAQAAEwAAAAAAAAAAAAAAAAAAAAAAW0NvbnRlbnRfVHlwZXNdLnhtbFBLAQItABQABgAI&#10;AAAAIQA4/SH/1gAAAJQBAAALAAAAAAAAAAAAAAAAAC8BAABfcmVscy8ucmVsc1BLAQItABQABgAI&#10;AAAAIQCtDm5qIAIAAEwEAAAOAAAAAAAAAAAAAAAAAC4CAABkcnMvZTJvRG9jLnhtbFBLAQItABQA&#10;BgAIAAAAIQBdO7aV1wAAAAYBAAAPAAAAAAAAAAAAAAAAAHoEAABkcnMvZG93bnJldi54bWxQSwUG&#10;AAAAAAQABADzAAAAfg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7677459F" w14:textId="77777777" w:rsidR="00CA3687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Foto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EB71B24" w14:textId="77777777" w:rsidR="00CA3687" w:rsidRPr="00FB4782" w:rsidRDefault="00CA3687">
      <w:pPr>
        <w:tabs>
          <w:tab w:val="left" w:pos="3808"/>
        </w:tabs>
        <w:jc w:val="center"/>
        <w:rPr>
          <w:lang w:val="az-Latn-AZ"/>
        </w:rPr>
      </w:pPr>
    </w:p>
    <w:p w14:paraId="41990E97" w14:textId="6F62D2A8" w:rsidR="00CA3687" w:rsidRPr="00FB4782" w:rsidRDefault="007853E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az-Latn-AZ"/>
        </w:rPr>
      </w:pPr>
      <w:r w:rsidRPr="00FB4782">
        <w:rPr>
          <w:b/>
          <w:color w:val="000000"/>
          <w:lang w:val="az-Latn-AZ"/>
        </w:rPr>
        <w:t>Soyadı A.A.</w:t>
      </w:r>
      <w:r w:rsidRPr="00FB4782">
        <w:rPr>
          <w:b/>
          <w:color w:val="000000"/>
          <w:vertAlign w:val="superscript"/>
          <w:lang w:val="az-Latn-AZ"/>
        </w:rPr>
        <w:t>1</w:t>
      </w:r>
      <w:r w:rsidR="00200912" w:rsidRPr="00200912">
        <w:rPr>
          <w:i/>
          <w:color w:val="000000"/>
          <w:vertAlign w:val="superscript"/>
          <w:lang w:val="az-Latn-AZ"/>
        </w:rPr>
        <w:t>*</w:t>
      </w:r>
      <w:r w:rsidRPr="00FB4782">
        <w:rPr>
          <w:b/>
          <w:color w:val="000000"/>
          <w:lang w:val="az-Latn-AZ"/>
        </w:rPr>
        <w:t>, Soyadı A.A.</w:t>
      </w:r>
      <w:r w:rsidRPr="00FB4782">
        <w:rPr>
          <w:b/>
          <w:color w:val="000000"/>
          <w:vertAlign w:val="superscript"/>
          <w:lang w:val="az-Latn-AZ"/>
        </w:rPr>
        <w:t>2</w:t>
      </w:r>
      <w:r w:rsidRPr="00FB4782">
        <w:rPr>
          <w:b/>
          <w:color w:val="000000"/>
          <w:lang w:val="az-Latn-AZ"/>
        </w:rPr>
        <w:t xml:space="preserve"> </w:t>
      </w:r>
      <w:r w:rsidRPr="00FB4782">
        <w:rPr>
          <w:b/>
          <w:lang w:val="az-Latn-AZ"/>
        </w:rPr>
        <w:t>və</w:t>
      </w:r>
      <w:r w:rsidRPr="00FB4782">
        <w:rPr>
          <w:b/>
          <w:color w:val="000000"/>
          <w:lang w:val="az-Latn-AZ"/>
        </w:rPr>
        <w:t xml:space="preserve"> Soyadı A.A.</w:t>
      </w:r>
      <w:r w:rsidRPr="00FB4782">
        <w:rPr>
          <w:b/>
          <w:color w:val="000000"/>
          <w:vertAlign w:val="superscript"/>
          <w:lang w:val="az-Latn-AZ"/>
        </w:rPr>
        <w:t>3</w:t>
      </w:r>
    </w:p>
    <w:p w14:paraId="27D1A0E1" w14:textId="77777777" w:rsidR="00CA3687" w:rsidRPr="00FB4782" w:rsidRDefault="007853E2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lang w:val="az-Latn-AZ"/>
        </w:rPr>
      </w:pPr>
      <w:r w:rsidRPr="00FB4782">
        <w:rPr>
          <w:i/>
          <w:color w:val="000000"/>
          <w:vertAlign w:val="superscript"/>
          <w:lang w:val="az-Latn-AZ"/>
        </w:rPr>
        <w:t>1</w:t>
      </w:r>
      <w:r w:rsidRPr="00FB4782">
        <w:rPr>
          <w:i/>
          <w:color w:val="000000"/>
          <w:lang w:val="az-Latn-AZ"/>
        </w:rPr>
        <w:t xml:space="preserve"> Təmsil etdiyi müəssisə, şəhər</w:t>
      </w:r>
    </w:p>
    <w:p w14:paraId="3015B267" w14:textId="77777777" w:rsidR="00CA3687" w:rsidRPr="00FB4782" w:rsidRDefault="007853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az-Latn-AZ"/>
        </w:rPr>
      </w:pPr>
      <w:r w:rsidRPr="00FB4782">
        <w:rPr>
          <w:i/>
          <w:color w:val="000000"/>
          <w:vertAlign w:val="superscript"/>
          <w:lang w:val="az-Latn-AZ"/>
        </w:rPr>
        <w:t>2</w:t>
      </w:r>
      <w:r w:rsidRPr="00FB4782">
        <w:rPr>
          <w:i/>
          <w:color w:val="000000"/>
          <w:lang w:val="az-Latn-AZ"/>
        </w:rPr>
        <w:t xml:space="preserve"> Təmsil etdiyi müəssisə, şəhər</w:t>
      </w:r>
    </w:p>
    <w:p w14:paraId="4B69EB04" w14:textId="77777777" w:rsidR="00CA3687" w:rsidRPr="00FB4782" w:rsidRDefault="007853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az-Latn-AZ"/>
        </w:rPr>
      </w:pPr>
      <w:r w:rsidRPr="00FB4782">
        <w:rPr>
          <w:i/>
          <w:color w:val="000000"/>
          <w:vertAlign w:val="superscript"/>
          <w:lang w:val="az-Latn-AZ"/>
        </w:rPr>
        <w:t>3</w:t>
      </w:r>
      <w:r w:rsidRPr="00FB4782">
        <w:rPr>
          <w:i/>
          <w:color w:val="000000"/>
          <w:lang w:val="az-Latn-AZ"/>
        </w:rPr>
        <w:t xml:space="preserve"> Təmsil etdiyi müəssisə, şəhər</w:t>
      </w:r>
    </w:p>
    <w:p w14:paraId="3969CAE0" w14:textId="29E2055F" w:rsidR="00CA3687" w:rsidRPr="00FB4782" w:rsidRDefault="007853E2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i/>
          <w:color w:val="000000"/>
          <w:lang w:val="az-Latn-AZ"/>
        </w:rPr>
      </w:pPr>
      <w:r w:rsidRPr="00FB4782">
        <w:rPr>
          <w:i/>
          <w:color w:val="000000"/>
          <w:lang w:val="az-Latn-AZ"/>
        </w:rPr>
        <w:t xml:space="preserve">e-mail: </w:t>
      </w:r>
      <w:hyperlink r:id="rId7">
        <w:r w:rsidRPr="00FB4782">
          <w:rPr>
            <w:i/>
            <w:color w:val="0563C1"/>
            <w:u w:val="single"/>
            <w:lang w:val="az-Latn-AZ"/>
          </w:rPr>
          <w:t>author@institute.xxx</w:t>
        </w:r>
      </w:hyperlink>
    </w:p>
    <w:p w14:paraId="40D8C762" w14:textId="77777777" w:rsidR="00FB4782" w:rsidRPr="00FB4782" w:rsidRDefault="00FB478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az-Latn-AZ"/>
        </w:rPr>
      </w:pPr>
    </w:p>
    <w:p w14:paraId="2A98C5B9" w14:textId="45328012" w:rsidR="00CA3687" w:rsidRPr="0043217B" w:rsidRDefault="007853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az-Latn-AZ"/>
        </w:rPr>
      </w:pPr>
      <w:r w:rsidRPr="00FB4782">
        <w:rPr>
          <w:b/>
          <w:color w:val="000000"/>
          <w:lang w:val="az-Latn-AZ"/>
        </w:rPr>
        <w:t xml:space="preserve">Xülasə. </w:t>
      </w:r>
      <w:r w:rsidRPr="00FB4782">
        <w:rPr>
          <w:color w:val="000000"/>
          <w:lang w:val="az-Latn-AZ"/>
        </w:rPr>
        <w:t>Məqalə</w:t>
      </w:r>
      <w:r w:rsidR="00FB4782" w:rsidRPr="00FB4782">
        <w:rPr>
          <w:color w:val="000000"/>
          <w:lang w:val="az-Latn-AZ"/>
        </w:rPr>
        <w:t>nin</w:t>
      </w:r>
      <w:r w:rsidRPr="00FB4782">
        <w:rPr>
          <w:color w:val="000000"/>
          <w:lang w:val="az-Latn-AZ"/>
        </w:rPr>
        <w:t xml:space="preserve"> </w:t>
      </w:r>
      <w:r w:rsidR="00FB4782" w:rsidRPr="00FB4782">
        <w:rPr>
          <w:color w:val="000000"/>
          <w:lang w:val="az-Latn-AZ"/>
        </w:rPr>
        <w:t>mahiyyətinə dair</w:t>
      </w:r>
      <w:r w:rsidRPr="00FB4782">
        <w:rPr>
          <w:color w:val="000000"/>
          <w:lang w:val="az-Latn-AZ"/>
        </w:rPr>
        <w:t xml:space="preserve"> 100</w:t>
      </w:r>
      <w:r w:rsidRPr="00FB4782">
        <w:rPr>
          <w:lang w:val="az-Latn-AZ"/>
        </w:rPr>
        <w:t>-2</w:t>
      </w:r>
      <w:r w:rsidRPr="00FB4782">
        <w:rPr>
          <w:color w:val="000000"/>
          <w:lang w:val="az-Latn-AZ"/>
        </w:rPr>
        <w:t xml:space="preserve">00 </w:t>
      </w:r>
      <w:r w:rsidRPr="00FB4782">
        <w:rPr>
          <w:lang w:val="az-Latn-AZ"/>
        </w:rPr>
        <w:t>sözdə</w:t>
      </w:r>
      <w:r w:rsidRPr="00FB4782">
        <w:rPr>
          <w:color w:val="000000"/>
          <w:lang w:val="az-Latn-AZ"/>
        </w:rPr>
        <w:t>n ibarət qısa məlumat</w:t>
      </w:r>
      <w:r w:rsidR="0043217B" w:rsidRPr="0043217B">
        <w:rPr>
          <w:color w:val="000000"/>
          <w:lang w:val="az-Latn-AZ"/>
        </w:rPr>
        <w:t>.</w:t>
      </w:r>
    </w:p>
    <w:p w14:paraId="41E61596" w14:textId="2EDF3FBC" w:rsidR="00CA3687" w:rsidRPr="00FB4782" w:rsidRDefault="007853E2">
      <w:pPr>
        <w:pBdr>
          <w:top w:val="nil"/>
          <w:left w:val="nil"/>
          <w:bottom w:val="nil"/>
          <w:right w:val="nil"/>
          <w:between w:val="nil"/>
        </w:pBdr>
        <w:ind w:right="289"/>
        <w:rPr>
          <w:color w:val="000000"/>
          <w:lang w:val="az-Latn-AZ"/>
        </w:rPr>
      </w:pPr>
      <w:r w:rsidRPr="00FB4782">
        <w:rPr>
          <w:b/>
          <w:color w:val="000000"/>
          <w:lang w:val="az-Latn-AZ"/>
        </w:rPr>
        <w:t xml:space="preserve">Açar sözlər: </w:t>
      </w:r>
      <w:r w:rsidRPr="00FB4782">
        <w:rPr>
          <w:color w:val="000000"/>
          <w:lang w:val="az-Latn-AZ"/>
        </w:rPr>
        <w:t>minimum 5</w:t>
      </w:r>
      <w:r w:rsidR="00FB4782">
        <w:rPr>
          <w:color w:val="000000"/>
          <w:lang w:val="az-Latn-AZ"/>
        </w:rPr>
        <w:t>, maksimum 7</w:t>
      </w:r>
      <w:r w:rsidRPr="00FB4782">
        <w:rPr>
          <w:color w:val="000000"/>
          <w:lang w:val="az-Latn-AZ"/>
        </w:rPr>
        <w:t xml:space="preserve"> açar söz</w:t>
      </w:r>
    </w:p>
    <w:p w14:paraId="32D6EAFE" w14:textId="77777777" w:rsidR="00CA3687" w:rsidRPr="00FB4782" w:rsidRDefault="00CA3687">
      <w:pPr>
        <w:pBdr>
          <w:top w:val="nil"/>
          <w:left w:val="nil"/>
          <w:bottom w:val="nil"/>
          <w:right w:val="nil"/>
          <w:between w:val="nil"/>
        </w:pBdr>
        <w:ind w:left="289" w:right="289"/>
        <w:rPr>
          <w:color w:val="000000"/>
          <w:lang w:val="az-Latn-AZ"/>
        </w:rPr>
      </w:pPr>
    </w:p>
    <w:p w14:paraId="7A01E165" w14:textId="77777777" w:rsidR="00CA3687" w:rsidRPr="00FB4782" w:rsidRDefault="007853E2">
      <w:pPr>
        <w:widowControl w:val="0"/>
        <w:rPr>
          <w:b/>
          <w:lang w:val="az-Latn-AZ"/>
        </w:rPr>
      </w:pPr>
      <w:r w:rsidRPr="00FB4782">
        <w:rPr>
          <w:b/>
          <w:lang w:val="az-Latn-AZ"/>
        </w:rPr>
        <w:t>Giriş</w:t>
      </w:r>
    </w:p>
    <w:p w14:paraId="3530D8B4" w14:textId="41BAEC90" w:rsidR="00CA3687" w:rsidRPr="00FB4782" w:rsidRDefault="007853E2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line="276" w:lineRule="auto"/>
        <w:rPr>
          <w:color w:val="000000"/>
          <w:lang w:val="az-Latn-AZ"/>
        </w:rPr>
      </w:pPr>
      <w:r w:rsidRPr="00FB4782">
        <w:rPr>
          <w:color w:val="000000"/>
          <w:lang w:val="az-Latn-AZ"/>
        </w:rPr>
        <w:t xml:space="preserve">Bu bölmədə, müəllif </w:t>
      </w:r>
      <w:r w:rsidR="00200912">
        <w:rPr>
          <w:color w:val="000000"/>
          <w:lang w:val="az-Latn-AZ"/>
        </w:rPr>
        <w:t xml:space="preserve">tədqiqat </w:t>
      </w:r>
      <w:r w:rsidRPr="00FB4782">
        <w:rPr>
          <w:color w:val="000000"/>
          <w:lang w:val="az-Latn-AZ"/>
        </w:rPr>
        <w:t>mövzu</w:t>
      </w:r>
      <w:r w:rsidR="00200912">
        <w:rPr>
          <w:color w:val="000000"/>
          <w:lang w:val="az-Latn-AZ"/>
        </w:rPr>
        <w:t>su</w:t>
      </w:r>
      <w:r w:rsidRPr="00FB4782">
        <w:rPr>
          <w:color w:val="000000"/>
          <w:lang w:val="az-Latn-AZ"/>
        </w:rPr>
        <w:t xml:space="preserve"> haqqında</w:t>
      </w:r>
      <w:r w:rsidR="00FB4782">
        <w:rPr>
          <w:color w:val="000000"/>
          <w:lang w:val="az-Latn-AZ"/>
        </w:rPr>
        <w:t>,</w:t>
      </w:r>
      <w:r w:rsidRPr="00FB4782">
        <w:rPr>
          <w:color w:val="000000"/>
          <w:lang w:val="az-Latn-AZ"/>
        </w:rPr>
        <w:t xml:space="preserve"> niyə bu mövzunu seçməsi ilə bağlı, indiyə qədər bu sahədə aparılan araşdırmalarda əldə edilən və ya edilməyən nəticələr haqqında məlumat verir. </w:t>
      </w:r>
    </w:p>
    <w:p w14:paraId="2DF6325B" w14:textId="65B4D047" w:rsidR="00CA3687" w:rsidRPr="00FB4782" w:rsidRDefault="00FB4782">
      <w:pPr>
        <w:widowControl w:val="0"/>
        <w:rPr>
          <w:b/>
          <w:lang w:val="az-Latn-AZ"/>
        </w:rPr>
      </w:pPr>
      <w:r>
        <w:rPr>
          <w:b/>
          <w:lang w:val="az-Latn-AZ"/>
        </w:rPr>
        <w:t>Metodlar</w:t>
      </w:r>
    </w:p>
    <w:p w14:paraId="58F6930A" w14:textId="41301CAF" w:rsidR="00CA3687" w:rsidRPr="00FB4782" w:rsidRDefault="00FB4782">
      <w:pPr>
        <w:widowControl w:val="0"/>
        <w:rPr>
          <w:lang w:val="az-Latn-AZ"/>
        </w:rPr>
      </w:pPr>
      <w:r>
        <w:rPr>
          <w:lang w:val="az-Latn-AZ"/>
        </w:rPr>
        <w:t xml:space="preserve">Bu bölmədə </w:t>
      </w:r>
      <w:r w:rsidRPr="00FB4782">
        <w:rPr>
          <w:lang w:val="az-Latn-AZ"/>
        </w:rPr>
        <w:t>tədqiqatın aparılma</w:t>
      </w:r>
      <w:r>
        <w:rPr>
          <w:lang w:val="az-Latn-AZ"/>
        </w:rPr>
        <w:t>sı</w:t>
      </w:r>
      <w:r w:rsidRPr="00FB4782">
        <w:rPr>
          <w:lang w:val="az-Latn-AZ"/>
        </w:rPr>
        <w:t xml:space="preserve"> üsul</w:t>
      </w:r>
      <w:r w:rsidR="00200912">
        <w:rPr>
          <w:lang w:val="az-Latn-AZ"/>
        </w:rPr>
        <w:t xml:space="preserve">, alət </w:t>
      </w:r>
      <w:r w:rsidR="00200912" w:rsidRPr="00FB4782">
        <w:rPr>
          <w:color w:val="000000"/>
          <w:lang w:val="az-Latn-AZ"/>
        </w:rPr>
        <w:t xml:space="preserve">və </w:t>
      </w:r>
      <w:r w:rsidR="00200912">
        <w:rPr>
          <w:lang w:val="az-Latn-AZ"/>
        </w:rPr>
        <w:t>metodları</w:t>
      </w:r>
      <w:r w:rsidRPr="00FB4782">
        <w:rPr>
          <w:lang w:val="az-Latn-AZ"/>
        </w:rPr>
        <w:t>, məlumatların toplanma</w:t>
      </w:r>
      <w:r w:rsidR="00200912">
        <w:rPr>
          <w:lang w:val="az-Latn-AZ"/>
        </w:rPr>
        <w:t>sı, emalı</w:t>
      </w:r>
      <w:r w:rsidRPr="00FB4782">
        <w:rPr>
          <w:lang w:val="az-Latn-AZ"/>
        </w:rPr>
        <w:t xml:space="preserve"> və </w:t>
      </w:r>
      <w:r>
        <w:rPr>
          <w:lang w:val="az-Latn-AZ"/>
        </w:rPr>
        <w:t>təhlil</w:t>
      </w:r>
      <w:r w:rsidRPr="00FB4782">
        <w:rPr>
          <w:lang w:val="az-Latn-AZ"/>
        </w:rPr>
        <w:t xml:space="preserve"> edilmə</w:t>
      </w:r>
      <w:r>
        <w:rPr>
          <w:lang w:val="az-Latn-AZ"/>
        </w:rPr>
        <w:t>si</w:t>
      </w:r>
      <w:r w:rsidRPr="00FB4782">
        <w:rPr>
          <w:lang w:val="az-Latn-AZ"/>
        </w:rPr>
        <w:t xml:space="preserve"> prosesi təsvir </w:t>
      </w:r>
      <w:r>
        <w:rPr>
          <w:lang w:val="az-Latn-AZ"/>
        </w:rPr>
        <w:t>edilir</w:t>
      </w:r>
      <w:r w:rsidRPr="00FB4782">
        <w:rPr>
          <w:lang w:val="az-Latn-AZ"/>
        </w:rPr>
        <w:t>.</w:t>
      </w:r>
    </w:p>
    <w:p w14:paraId="0673D980" w14:textId="6814AAD1" w:rsidR="00CA3687" w:rsidRPr="00FB4782" w:rsidRDefault="00FB4782">
      <w:pPr>
        <w:rPr>
          <w:b/>
          <w:lang w:val="az-Latn-AZ"/>
        </w:rPr>
      </w:pPr>
      <w:r>
        <w:rPr>
          <w:b/>
          <w:lang w:val="az-Latn-AZ"/>
        </w:rPr>
        <w:t>Nəticə və m</w:t>
      </w:r>
      <w:r w:rsidRPr="00FB4782">
        <w:rPr>
          <w:b/>
          <w:lang w:val="az-Latn-AZ"/>
        </w:rPr>
        <w:t>üzakirə</w:t>
      </w:r>
      <w:r>
        <w:rPr>
          <w:b/>
          <w:lang w:val="az-Latn-AZ"/>
        </w:rPr>
        <w:t>lər</w:t>
      </w:r>
    </w:p>
    <w:p w14:paraId="256BC870" w14:textId="4ABE0782" w:rsidR="00CA3687" w:rsidRPr="00FB4782" w:rsidRDefault="007853E2">
      <w:pPr>
        <w:rPr>
          <w:lang w:val="az-Latn-AZ"/>
        </w:rPr>
      </w:pPr>
      <w:r w:rsidRPr="00FB4782">
        <w:rPr>
          <w:lang w:val="az-Latn-AZ"/>
        </w:rPr>
        <w:t xml:space="preserve">Bu bölmədə </w:t>
      </w:r>
      <w:r w:rsidR="004E5A2D" w:rsidRPr="004E5A2D">
        <w:rPr>
          <w:lang w:val="az-Latn-AZ"/>
        </w:rPr>
        <w:t>tədqiqatın nəticələrini ümumiləşdir</w:t>
      </w:r>
      <w:r w:rsidR="004E5A2D">
        <w:rPr>
          <w:lang w:val="az-Latn-AZ"/>
        </w:rPr>
        <w:t>ilir</w:t>
      </w:r>
      <w:r w:rsidR="004E5A2D" w:rsidRPr="004E5A2D">
        <w:rPr>
          <w:lang w:val="az-Latn-AZ"/>
        </w:rPr>
        <w:t xml:space="preserve">, onları </w:t>
      </w:r>
      <w:r w:rsidR="004E5A2D">
        <w:rPr>
          <w:lang w:val="az-Latn-AZ"/>
        </w:rPr>
        <w:t>daha öncə aparılmış</w:t>
      </w:r>
      <w:r w:rsidR="004E5A2D" w:rsidRPr="004E5A2D">
        <w:rPr>
          <w:lang w:val="az-Latn-AZ"/>
        </w:rPr>
        <w:t xml:space="preserve"> tədqiqatlarla müqayisə </w:t>
      </w:r>
      <w:r w:rsidR="004E5A2D">
        <w:rPr>
          <w:lang w:val="az-Latn-AZ"/>
        </w:rPr>
        <w:t>edilir</w:t>
      </w:r>
      <w:r w:rsidR="004E5A2D" w:rsidRPr="004E5A2D">
        <w:rPr>
          <w:lang w:val="az-Latn-AZ"/>
        </w:rPr>
        <w:t xml:space="preserve"> və mövzuya dair </w:t>
      </w:r>
      <w:r w:rsidR="004E5A2D">
        <w:rPr>
          <w:lang w:val="az-Latn-AZ"/>
        </w:rPr>
        <w:t>perspektiv tədqiqat istiqamətləri müəyyənləşdirlir</w:t>
      </w:r>
      <w:r w:rsidR="004E5A2D" w:rsidRPr="004E5A2D">
        <w:rPr>
          <w:lang w:val="az-Latn-AZ"/>
        </w:rPr>
        <w:t>. Bu bölmə oxuculara tədqiqatın elmi və praktiki əhəmiyyətini daha dərindən başa düşməyə imkan yaradır</w:t>
      </w:r>
      <w:r w:rsidRPr="00FB4782">
        <w:rPr>
          <w:lang w:val="az-Latn-AZ"/>
        </w:rPr>
        <w:t>.</w:t>
      </w:r>
    </w:p>
    <w:p w14:paraId="32F5285C" w14:textId="495D4167" w:rsidR="00CA3687" w:rsidRPr="00FB4782" w:rsidRDefault="004E5A2D">
      <w:pPr>
        <w:rPr>
          <w:b/>
          <w:lang w:val="az-Latn-AZ"/>
        </w:rPr>
      </w:pPr>
      <w:r>
        <w:rPr>
          <w:b/>
          <w:lang w:val="az-Latn-AZ"/>
        </w:rPr>
        <w:t>Təkliflər</w:t>
      </w:r>
      <w:r w:rsidR="00E747B9">
        <w:rPr>
          <w:b/>
          <w:lang w:val="az-Latn-AZ"/>
        </w:rPr>
        <w:t xml:space="preserve"> (olduğu təqdirdə)</w:t>
      </w:r>
    </w:p>
    <w:p w14:paraId="021A29B1" w14:textId="5B2EBFE0" w:rsidR="00CA3687" w:rsidRPr="00FB4782" w:rsidRDefault="004E5A2D">
      <w:pPr>
        <w:rPr>
          <w:lang w:val="az-Latn-AZ"/>
        </w:rPr>
      </w:pPr>
      <w:r w:rsidRPr="00FB4782">
        <w:rPr>
          <w:lang w:val="az-Latn-AZ"/>
        </w:rPr>
        <w:t xml:space="preserve">Bu bölmədə </w:t>
      </w:r>
      <w:r w:rsidRPr="004E5A2D">
        <w:rPr>
          <w:lang w:val="az-Latn-AZ"/>
        </w:rPr>
        <w:t xml:space="preserve">tədqiqatın </w:t>
      </w:r>
      <w:r w:rsidR="00E747B9">
        <w:rPr>
          <w:lang w:val="az-Latn-AZ"/>
        </w:rPr>
        <w:t xml:space="preserve">obyekti və predmetinə dair təkliflər </w:t>
      </w:r>
      <w:r w:rsidR="00200912">
        <w:rPr>
          <w:lang w:val="az-Latn-AZ"/>
        </w:rPr>
        <w:t>təqdim edilir</w:t>
      </w:r>
      <w:r w:rsidRPr="00FB4782">
        <w:rPr>
          <w:lang w:val="az-Latn-AZ"/>
        </w:rPr>
        <w:t>.</w:t>
      </w:r>
    </w:p>
    <w:p w14:paraId="40BE1DBA" w14:textId="77777777" w:rsidR="00CA3687" w:rsidRPr="00FB4782" w:rsidRDefault="007853E2">
      <w:pPr>
        <w:rPr>
          <w:b/>
          <w:lang w:val="az-Latn-AZ"/>
        </w:rPr>
      </w:pPr>
      <w:r w:rsidRPr="00FB4782">
        <w:rPr>
          <w:b/>
          <w:lang w:val="az-Latn-AZ"/>
        </w:rPr>
        <w:t>Ədəbiyyat</w:t>
      </w:r>
    </w:p>
    <w:p w14:paraId="58874BC7" w14:textId="7EBDF647" w:rsidR="00CA3687" w:rsidRPr="00FB4782" w:rsidRDefault="007853E2">
      <w:pPr>
        <w:rPr>
          <w:lang w:val="az-Latn-AZ"/>
        </w:rPr>
      </w:pPr>
      <w:r w:rsidRPr="00FB4782">
        <w:rPr>
          <w:lang w:val="az-Latn-AZ"/>
        </w:rPr>
        <w:t xml:space="preserve">Bu bölmədə </w:t>
      </w:r>
      <w:r w:rsidR="00D83E97">
        <w:rPr>
          <w:lang w:val="az-Latn-AZ"/>
        </w:rPr>
        <w:t xml:space="preserve">tədqiqat işinin yerinə </w:t>
      </w:r>
      <w:r w:rsidR="00146CC0">
        <w:rPr>
          <w:lang w:val="az-Latn-AZ"/>
        </w:rPr>
        <w:t>yetirilməsi</w:t>
      </w:r>
      <w:r w:rsidR="00D83E97">
        <w:rPr>
          <w:lang w:val="az-Latn-AZ"/>
        </w:rPr>
        <w:t xml:space="preserve"> zamanı</w:t>
      </w:r>
      <w:r w:rsidRPr="00FB4782">
        <w:rPr>
          <w:lang w:val="az-Latn-AZ"/>
        </w:rPr>
        <w:t xml:space="preserve"> istifadə </w:t>
      </w:r>
      <w:r w:rsidR="00D83E97">
        <w:rPr>
          <w:lang w:val="az-Latn-AZ"/>
        </w:rPr>
        <w:t>edi</w:t>
      </w:r>
      <w:r w:rsidR="003D55A2">
        <w:rPr>
          <w:lang w:val="az-Latn-AZ"/>
        </w:rPr>
        <w:t>lmiş</w:t>
      </w:r>
      <w:r w:rsidRPr="00FB4782">
        <w:rPr>
          <w:lang w:val="az-Latn-AZ"/>
        </w:rPr>
        <w:t xml:space="preserve"> bütün ədəbiyyat</w:t>
      </w:r>
      <w:r w:rsidR="003D55A2">
        <w:rPr>
          <w:lang w:val="az-Latn-AZ"/>
        </w:rPr>
        <w:t xml:space="preserve"> siyahısı </w:t>
      </w:r>
      <w:r w:rsidR="00F00C0F">
        <w:rPr>
          <w:lang w:val="az-Latn-AZ"/>
        </w:rPr>
        <w:t>təqdim edilir</w:t>
      </w:r>
      <w:r w:rsidRPr="00FB4782">
        <w:rPr>
          <w:lang w:val="az-Latn-AZ"/>
        </w:rPr>
        <w:t>.</w:t>
      </w:r>
    </w:p>
    <w:p w14:paraId="5972EEA7" w14:textId="77777777" w:rsidR="00CA3687" w:rsidRDefault="00CA3687">
      <w:pPr>
        <w:rPr>
          <w:lang w:val="az-Latn-AZ"/>
        </w:rPr>
      </w:pPr>
    </w:p>
    <w:p w14:paraId="1AF211EF" w14:textId="77777777" w:rsidR="00E747B9" w:rsidRPr="00FB4782" w:rsidRDefault="00E747B9">
      <w:pPr>
        <w:rPr>
          <w:lang w:val="az-Latn-AZ"/>
        </w:rPr>
      </w:pPr>
    </w:p>
    <w:p w14:paraId="293A62F2" w14:textId="77777777" w:rsidR="00CA3687" w:rsidRPr="00FB4782" w:rsidRDefault="007853E2">
      <w:pPr>
        <w:jc w:val="center"/>
        <w:rPr>
          <w:b/>
          <w:lang w:val="az-Latn-AZ"/>
        </w:rPr>
      </w:pPr>
      <w:r w:rsidRPr="00FB4782">
        <w:rPr>
          <w:b/>
          <w:lang w:val="az-Latn-AZ"/>
        </w:rPr>
        <w:t>Title</w:t>
      </w:r>
    </w:p>
    <w:p w14:paraId="3FF2B56E" w14:textId="2B83DD20" w:rsidR="00CA3687" w:rsidRPr="00FB4782" w:rsidRDefault="00200912">
      <w:pPr>
        <w:jc w:val="center"/>
        <w:rPr>
          <w:b/>
          <w:lang w:val="az-Latn-AZ"/>
        </w:rPr>
      </w:pPr>
      <w:r>
        <w:rPr>
          <w:b/>
          <w:lang w:val="az-Latn-AZ"/>
        </w:rPr>
        <w:br/>
      </w:r>
      <w:r w:rsidRPr="00FB4782">
        <w:rPr>
          <w:b/>
          <w:lang w:val="az-Latn-AZ"/>
        </w:rPr>
        <w:t>Surname N.P., Surname N.P., Surname N.P.</w:t>
      </w:r>
    </w:p>
    <w:p w14:paraId="3E7C36AB" w14:textId="77777777" w:rsidR="00E747B9" w:rsidRDefault="00E747B9">
      <w:pPr>
        <w:rPr>
          <w:b/>
          <w:lang w:val="az-Latn-AZ"/>
        </w:rPr>
      </w:pPr>
    </w:p>
    <w:p w14:paraId="1F6EECC9" w14:textId="77777777" w:rsidR="00E747B9" w:rsidRDefault="007853E2">
      <w:pPr>
        <w:rPr>
          <w:lang w:val="az-Latn-AZ"/>
        </w:rPr>
      </w:pPr>
      <w:r w:rsidRPr="00FB4782">
        <w:rPr>
          <w:b/>
          <w:lang w:val="az-Latn-AZ"/>
        </w:rPr>
        <w:t>Abstract.</w:t>
      </w:r>
      <w:r w:rsidRPr="00FB4782">
        <w:rPr>
          <w:lang w:val="az-Latn-AZ"/>
        </w:rPr>
        <w:t xml:space="preserve"> </w:t>
      </w:r>
      <w:r w:rsidR="00E747B9" w:rsidRPr="00E747B9">
        <w:rPr>
          <w:lang w:val="az-Latn-AZ"/>
        </w:rPr>
        <w:t>A short description of the article in 100 to 200 words.</w:t>
      </w:r>
    </w:p>
    <w:p w14:paraId="40887DCC" w14:textId="140859EF" w:rsidR="00CA3687" w:rsidRPr="00FB4782" w:rsidRDefault="007853E2">
      <w:pPr>
        <w:rPr>
          <w:lang w:val="az-Latn-AZ"/>
        </w:rPr>
      </w:pPr>
      <w:r w:rsidRPr="00FB4782">
        <w:rPr>
          <w:b/>
          <w:lang w:val="az-Latn-AZ"/>
        </w:rPr>
        <w:t>Keywords:</w:t>
      </w:r>
      <w:r w:rsidRPr="00FB4782">
        <w:rPr>
          <w:lang w:val="az-Latn-AZ"/>
        </w:rPr>
        <w:t xml:space="preserve"> minimum 5</w:t>
      </w:r>
      <w:r w:rsidR="00E747B9">
        <w:rPr>
          <w:lang w:val="az-Latn-AZ"/>
        </w:rPr>
        <w:t>, maximum 7</w:t>
      </w:r>
      <w:r w:rsidRPr="00FB4782">
        <w:rPr>
          <w:lang w:val="az-Latn-AZ"/>
        </w:rPr>
        <w:t xml:space="preserve"> words.</w:t>
      </w:r>
    </w:p>
    <w:p w14:paraId="4F4EE415" w14:textId="77777777" w:rsidR="00CA3687" w:rsidRPr="00FB4782" w:rsidRDefault="00CA3687">
      <w:pPr>
        <w:rPr>
          <w:lang w:val="az-Latn-AZ"/>
        </w:rPr>
      </w:pPr>
    </w:p>
    <w:p w14:paraId="2090E5D4" w14:textId="77777777" w:rsidR="00CA3687" w:rsidRPr="00FB4782" w:rsidRDefault="00CA3687">
      <w:pPr>
        <w:rPr>
          <w:b/>
          <w:lang w:val="az-Latn-AZ"/>
        </w:rPr>
      </w:pPr>
    </w:p>
    <w:p w14:paraId="71CDB494" w14:textId="77777777" w:rsidR="00CA3687" w:rsidRPr="00FB4782" w:rsidRDefault="00CA3687">
      <w:pPr>
        <w:rPr>
          <w:b/>
          <w:lang w:val="az-Latn-AZ"/>
        </w:rPr>
      </w:pPr>
    </w:p>
    <w:p w14:paraId="7B95854D" w14:textId="77777777" w:rsidR="00CA3687" w:rsidRPr="00FB4782" w:rsidRDefault="00CA3687">
      <w:pPr>
        <w:rPr>
          <w:b/>
          <w:lang w:val="az-Latn-AZ"/>
        </w:rPr>
      </w:pPr>
    </w:p>
    <w:p w14:paraId="3227DEC6" w14:textId="77777777" w:rsidR="00CA3687" w:rsidRPr="00FB4782" w:rsidRDefault="00CA3687">
      <w:pPr>
        <w:rPr>
          <w:b/>
          <w:lang w:val="az-Latn-AZ"/>
        </w:rPr>
      </w:pPr>
    </w:p>
    <w:p w14:paraId="3E9A18E3" w14:textId="77777777" w:rsidR="00CA3687" w:rsidRPr="00FB4782" w:rsidRDefault="00CA3687">
      <w:pPr>
        <w:rPr>
          <w:b/>
          <w:lang w:val="az-Latn-AZ"/>
        </w:rPr>
      </w:pPr>
    </w:p>
    <w:p w14:paraId="38B996D4" w14:textId="77777777" w:rsidR="00CA3687" w:rsidRPr="00FB4782" w:rsidRDefault="00CA3687">
      <w:pPr>
        <w:rPr>
          <w:b/>
          <w:lang w:val="az-Latn-AZ"/>
        </w:rPr>
      </w:pPr>
    </w:p>
    <w:p w14:paraId="42DC1F1A" w14:textId="77777777" w:rsidR="00CA3687" w:rsidRPr="00FB4782" w:rsidRDefault="00CA3687">
      <w:pPr>
        <w:rPr>
          <w:b/>
          <w:lang w:val="az-Latn-AZ"/>
        </w:rPr>
      </w:pPr>
    </w:p>
    <w:p w14:paraId="11A20B5B" w14:textId="77777777" w:rsidR="00CA3687" w:rsidRPr="00FB4782" w:rsidRDefault="00CA3687">
      <w:pPr>
        <w:rPr>
          <w:b/>
          <w:lang w:val="az-Latn-AZ"/>
        </w:rPr>
      </w:pPr>
    </w:p>
    <w:p w14:paraId="109A4C8C" w14:textId="77777777" w:rsidR="00CA3687" w:rsidRPr="00FB4782" w:rsidRDefault="00CA3687">
      <w:pPr>
        <w:rPr>
          <w:b/>
          <w:lang w:val="az-Latn-AZ"/>
        </w:rPr>
      </w:pPr>
    </w:p>
    <w:p w14:paraId="0A7749F7" w14:textId="77777777" w:rsidR="00CA3687" w:rsidRPr="00FB4782" w:rsidRDefault="00CA3687">
      <w:pPr>
        <w:rPr>
          <w:b/>
          <w:lang w:val="az-Latn-AZ"/>
        </w:rPr>
      </w:pPr>
    </w:p>
    <w:p w14:paraId="1D5D3790" w14:textId="77777777" w:rsidR="00CA3687" w:rsidRPr="00FB4782" w:rsidRDefault="00CA3687">
      <w:pPr>
        <w:rPr>
          <w:b/>
          <w:lang w:val="az-Latn-AZ"/>
        </w:rPr>
      </w:pPr>
    </w:p>
    <w:p w14:paraId="1C2956F2" w14:textId="77777777" w:rsidR="00CA3687" w:rsidRPr="00FB4782" w:rsidRDefault="00CA3687">
      <w:pPr>
        <w:rPr>
          <w:b/>
          <w:lang w:val="az-Latn-AZ"/>
        </w:rPr>
      </w:pPr>
    </w:p>
    <w:p w14:paraId="78F94E43" w14:textId="77777777" w:rsidR="00CA3687" w:rsidRPr="00FB4782" w:rsidRDefault="00CA3687">
      <w:pPr>
        <w:rPr>
          <w:b/>
          <w:lang w:val="az-Latn-AZ"/>
        </w:rPr>
      </w:pPr>
    </w:p>
    <w:p w14:paraId="0F3C6411" w14:textId="77777777" w:rsidR="00CA3687" w:rsidRPr="00FB4782" w:rsidRDefault="00CA3687">
      <w:pPr>
        <w:rPr>
          <w:b/>
          <w:lang w:val="az-Latn-AZ"/>
        </w:rPr>
      </w:pPr>
    </w:p>
    <w:p w14:paraId="1AD7A03E" w14:textId="5D537431" w:rsidR="00CA3687" w:rsidRPr="007853E2" w:rsidRDefault="00CA3687">
      <w:pPr>
        <w:rPr>
          <w:b/>
          <w:lang w:val="az-Latn-AZ"/>
        </w:rPr>
      </w:pPr>
    </w:p>
    <w:p w14:paraId="573FB813" w14:textId="357EA2AD" w:rsidR="00CA3687" w:rsidRPr="00FB4782" w:rsidRDefault="00817648" w:rsidP="00200912">
      <w:pPr>
        <w:ind w:firstLine="567"/>
        <w:rPr>
          <w:sz w:val="22"/>
          <w:szCs w:val="22"/>
          <w:lang w:val="az-Latn-AZ"/>
        </w:rPr>
      </w:pPr>
      <w:r>
        <w:rPr>
          <w:sz w:val="22"/>
          <w:szCs w:val="22"/>
          <w:lang w:val="az-Latn-AZ"/>
        </w:rPr>
        <w:t>M</w:t>
      </w:r>
      <w:r w:rsidRPr="00FB4782">
        <w:rPr>
          <w:sz w:val="22"/>
          <w:szCs w:val="22"/>
          <w:lang w:val="az-Latn-AZ"/>
        </w:rPr>
        <w:t xml:space="preserve">əqalə mətni </w:t>
      </w:r>
      <w:r w:rsidR="007853E2">
        <w:rPr>
          <w:sz w:val="22"/>
          <w:szCs w:val="22"/>
          <w:lang w:val="az-Latn-AZ"/>
        </w:rPr>
        <w:t>A</w:t>
      </w:r>
      <w:r w:rsidRPr="00FB4782">
        <w:rPr>
          <w:sz w:val="22"/>
          <w:szCs w:val="22"/>
          <w:lang w:val="az-Latn-AZ"/>
        </w:rPr>
        <w:t xml:space="preserve">zərbaycan, </w:t>
      </w:r>
      <w:r w:rsidR="007853E2">
        <w:rPr>
          <w:sz w:val="22"/>
          <w:szCs w:val="22"/>
          <w:lang w:val="az-Latn-AZ"/>
        </w:rPr>
        <w:t>İ</w:t>
      </w:r>
      <w:r w:rsidRPr="00FB4782">
        <w:rPr>
          <w:sz w:val="22"/>
          <w:szCs w:val="22"/>
          <w:lang w:val="az-Latn-AZ"/>
        </w:rPr>
        <w:t xml:space="preserve">ngilis və ya </w:t>
      </w:r>
      <w:r w:rsidR="007853E2">
        <w:rPr>
          <w:sz w:val="22"/>
          <w:szCs w:val="22"/>
          <w:lang w:val="az-Latn-AZ"/>
        </w:rPr>
        <w:t>R</w:t>
      </w:r>
      <w:r w:rsidRPr="00FB4782">
        <w:rPr>
          <w:sz w:val="22"/>
          <w:szCs w:val="22"/>
          <w:lang w:val="az-Latn-AZ"/>
        </w:rPr>
        <w:t xml:space="preserve">us dillərində, </w:t>
      </w:r>
      <w:r w:rsidR="009B325F">
        <w:rPr>
          <w:sz w:val="22"/>
          <w:szCs w:val="22"/>
          <w:lang w:val="az-Latn-AZ"/>
        </w:rPr>
        <w:t>“</w:t>
      </w:r>
      <w:r w:rsidRPr="00FB4782">
        <w:rPr>
          <w:sz w:val="22"/>
          <w:szCs w:val="22"/>
          <w:lang w:val="az-Latn-AZ"/>
        </w:rPr>
        <w:t>MS Word</w:t>
      </w:r>
      <w:r w:rsidR="009B325F">
        <w:rPr>
          <w:sz w:val="22"/>
          <w:szCs w:val="22"/>
          <w:lang w:val="az-Latn-AZ"/>
        </w:rPr>
        <w:t>”</w:t>
      </w:r>
      <w:r w:rsidRPr="00FB4782">
        <w:rPr>
          <w:sz w:val="22"/>
          <w:szCs w:val="22"/>
          <w:lang w:val="az-Latn-AZ"/>
        </w:rPr>
        <w:t xml:space="preserve"> </w:t>
      </w:r>
      <w:r>
        <w:rPr>
          <w:sz w:val="22"/>
          <w:szCs w:val="22"/>
          <w:lang w:val="az-Latn-AZ"/>
        </w:rPr>
        <w:t>fayl formatında</w:t>
      </w:r>
      <w:r w:rsidR="00607FC6">
        <w:rPr>
          <w:sz w:val="22"/>
          <w:szCs w:val="22"/>
          <w:lang w:val="az-Latn-AZ"/>
        </w:rPr>
        <w:t xml:space="preserve"> </w:t>
      </w:r>
      <w:r w:rsidR="00607FC6">
        <w:rPr>
          <w:lang w:val="az-Latn-AZ"/>
        </w:rPr>
        <w:t>(.docx)</w:t>
      </w:r>
      <w:r>
        <w:rPr>
          <w:sz w:val="22"/>
          <w:szCs w:val="22"/>
          <w:lang w:val="az-Latn-AZ"/>
        </w:rPr>
        <w:t xml:space="preserve">, sərtlər arası </w:t>
      </w:r>
      <w:r w:rsidRPr="00FB4782">
        <w:rPr>
          <w:sz w:val="22"/>
          <w:szCs w:val="22"/>
          <w:lang w:val="az-Latn-AZ"/>
        </w:rPr>
        <w:t xml:space="preserve">1,0 intervalla, A4 formatda, Times New Roman 12 şriftində, səhifənin kənarları 2 sm olmaqla təqdim </w:t>
      </w:r>
      <w:r w:rsidR="00495F0C">
        <w:rPr>
          <w:sz w:val="22"/>
          <w:szCs w:val="22"/>
          <w:lang w:val="az-Latn-AZ"/>
        </w:rPr>
        <w:t>edilməlidir</w:t>
      </w:r>
      <w:r w:rsidRPr="00FB4782">
        <w:rPr>
          <w:sz w:val="22"/>
          <w:szCs w:val="22"/>
          <w:lang w:val="az-Latn-AZ"/>
        </w:rPr>
        <w:t>. Məqalənin ümumi həcmi 3</w:t>
      </w:r>
      <w:r w:rsidR="00200912">
        <w:rPr>
          <w:sz w:val="22"/>
          <w:szCs w:val="22"/>
          <w:lang w:val="az-Latn-AZ"/>
        </w:rPr>
        <w:t>-5</w:t>
      </w:r>
      <w:r w:rsidRPr="00FB4782">
        <w:rPr>
          <w:sz w:val="22"/>
          <w:szCs w:val="22"/>
          <w:lang w:val="az-Latn-AZ"/>
        </w:rPr>
        <w:t xml:space="preserve"> səhifə </w:t>
      </w:r>
      <w:r w:rsidR="00200912">
        <w:rPr>
          <w:sz w:val="22"/>
          <w:szCs w:val="22"/>
          <w:lang w:val="az-Latn-AZ"/>
        </w:rPr>
        <w:t>aralığında</w:t>
      </w:r>
      <w:r w:rsidRPr="00FB4782">
        <w:rPr>
          <w:sz w:val="22"/>
          <w:szCs w:val="22"/>
          <w:lang w:val="az-Latn-AZ"/>
        </w:rPr>
        <w:t xml:space="preserve"> olmalıdır.</w:t>
      </w:r>
    </w:p>
    <w:p w14:paraId="5B73376E" w14:textId="77777777" w:rsidR="00200912" w:rsidRPr="00930F44" w:rsidRDefault="00200912" w:rsidP="00200912">
      <w:pPr>
        <w:ind w:firstLine="567"/>
        <w:rPr>
          <w:lang w:val="az-Latn-AZ"/>
        </w:rPr>
      </w:pPr>
      <w:r w:rsidRPr="00930F44">
        <w:rPr>
          <w:lang w:val="az-Latn-AZ"/>
        </w:rPr>
        <w:t xml:space="preserve">Azərbaycan və </w:t>
      </w:r>
      <w:r>
        <w:rPr>
          <w:lang w:val="az-Latn-AZ"/>
        </w:rPr>
        <w:t>R</w:t>
      </w:r>
      <w:r w:rsidRPr="00930F44">
        <w:rPr>
          <w:lang w:val="az-Latn-AZ"/>
        </w:rPr>
        <w:t xml:space="preserve">us dillərində olan </w:t>
      </w:r>
      <w:r>
        <w:rPr>
          <w:lang w:val="az-Latn-AZ"/>
        </w:rPr>
        <w:t>məqalələr üçün</w:t>
      </w:r>
      <w:r w:rsidRPr="00930F44">
        <w:rPr>
          <w:lang w:val="az-Latn-AZ"/>
        </w:rPr>
        <w:t xml:space="preserve"> əlavə olaraq </w:t>
      </w:r>
      <w:r>
        <w:rPr>
          <w:lang w:val="az-Latn-AZ"/>
        </w:rPr>
        <w:t>İ</w:t>
      </w:r>
      <w:r w:rsidRPr="00930F44">
        <w:rPr>
          <w:lang w:val="az-Latn-AZ"/>
        </w:rPr>
        <w:t>ngilis dilində məqalənin adı</w:t>
      </w:r>
      <w:r>
        <w:rPr>
          <w:lang w:val="az-Latn-AZ"/>
        </w:rPr>
        <w:t xml:space="preserve"> və</w:t>
      </w:r>
      <w:r w:rsidRPr="00930F44">
        <w:rPr>
          <w:lang w:val="az-Latn-AZ"/>
        </w:rPr>
        <w:t xml:space="preserve"> müəlli</w:t>
      </w:r>
      <w:r>
        <w:rPr>
          <w:lang w:val="az-Latn-AZ"/>
        </w:rPr>
        <w:t>fin(lərin)</w:t>
      </w:r>
      <w:r w:rsidRPr="00930F44">
        <w:rPr>
          <w:lang w:val="az-Latn-AZ"/>
        </w:rPr>
        <w:t xml:space="preserve"> </w:t>
      </w:r>
      <w:r>
        <w:rPr>
          <w:lang w:val="az-Latn-AZ"/>
        </w:rPr>
        <w:t>soyadı, adı və ata adı</w:t>
      </w:r>
      <w:r w:rsidRPr="00930F44">
        <w:rPr>
          <w:lang w:val="az-Latn-AZ"/>
        </w:rPr>
        <w:t xml:space="preserve"> göstərilməklə qısa xülasə</w:t>
      </w:r>
      <w:r>
        <w:rPr>
          <w:lang w:val="az-Latn-AZ"/>
        </w:rPr>
        <w:t>si (abstract)</w:t>
      </w:r>
      <w:r w:rsidRPr="00930F44">
        <w:rPr>
          <w:lang w:val="az-Latn-AZ"/>
        </w:rPr>
        <w:t xml:space="preserve"> təqdim </w:t>
      </w:r>
      <w:r>
        <w:rPr>
          <w:lang w:val="az-Latn-AZ"/>
        </w:rPr>
        <w:t>edilməlidir</w:t>
      </w:r>
      <w:r w:rsidRPr="00930F44">
        <w:rPr>
          <w:lang w:val="az-Latn-AZ"/>
        </w:rPr>
        <w:t>. İngilis dilində olan məqalələr</w:t>
      </w:r>
      <w:r>
        <w:rPr>
          <w:lang w:val="az-Latn-AZ"/>
        </w:rPr>
        <w:t xml:space="preserve"> üçün </w:t>
      </w:r>
      <w:r w:rsidRPr="00930F44">
        <w:rPr>
          <w:lang w:val="az-Latn-AZ"/>
        </w:rPr>
        <w:t>Azərbaycan və</w:t>
      </w:r>
      <w:r>
        <w:rPr>
          <w:lang w:val="az-Latn-AZ"/>
        </w:rPr>
        <w:t xml:space="preserve"> </w:t>
      </w:r>
      <w:r w:rsidRPr="00930F44">
        <w:rPr>
          <w:lang w:val="az-Latn-AZ"/>
        </w:rPr>
        <w:t xml:space="preserve">ya Rus dilində </w:t>
      </w:r>
      <w:r>
        <w:rPr>
          <w:lang w:val="az-Latn-AZ"/>
        </w:rPr>
        <w:t>qısa xülasə (</w:t>
      </w:r>
      <w:r w:rsidRPr="00930F44">
        <w:rPr>
          <w:lang w:val="az-Latn-AZ"/>
        </w:rPr>
        <w:t>annotasiya</w:t>
      </w:r>
      <w:r>
        <w:rPr>
          <w:lang w:val="az-Latn-AZ"/>
        </w:rPr>
        <w:t>) təqdim olunmalıdır</w:t>
      </w:r>
      <w:r w:rsidRPr="00930F44">
        <w:rPr>
          <w:lang w:val="az-Latn-AZ"/>
        </w:rPr>
        <w:t>.</w:t>
      </w:r>
    </w:p>
    <w:p w14:paraId="1C58B376" w14:textId="77777777" w:rsidR="00CA3687" w:rsidRPr="00FB4782" w:rsidRDefault="00CA3687">
      <w:pPr>
        <w:rPr>
          <w:sz w:val="22"/>
          <w:szCs w:val="22"/>
          <w:lang w:val="az-Latn-AZ"/>
        </w:rPr>
      </w:pPr>
    </w:p>
    <w:p w14:paraId="11E98392" w14:textId="77777777" w:rsidR="00CA3687" w:rsidRPr="00FB4782" w:rsidRDefault="007853E2">
      <w:pPr>
        <w:rPr>
          <w:b/>
          <w:lang w:val="az-Latn-AZ"/>
        </w:rPr>
      </w:pPr>
      <w:r w:rsidRPr="00FB4782">
        <w:rPr>
          <w:b/>
          <w:lang w:val="az-Latn-AZ"/>
        </w:rPr>
        <w:t>Cədvəl nümunəsi:</w:t>
      </w:r>
    </w:p>
    <w:p w14:paraId="46693960" w14:textId="77777777" w:rsidR="00CA3687" w:rsidRPr="00FB4782" w:rsidRDefault="007853E2">
      <w:pPr>
        <w:rPr>
          <w:lang w:val="az-Latn-AZ"/>
        </w:rPr>
      </w:pPr>
      <w:r w:rsidRPr="00FB4782">
        <w:rPr>
          <w:lang w:val="az-Latn-AZ"/>
        </w:rPr>
        <w:t xml:space="preserve"> </w:t>
      </w:r>
    </w:p>
    <w:p w14:paraId="4DCB00B3" w14:textId="77777777" w:rsidR="00CA3687" w:rsidRPr="00FB4782" w:rsidRDefault="007853E2">
      <w:pPr>
        <w:spacing w:after="120"/>
        <w:jc w:val="center"/>
        <w:rPr>
          <w:lang w:val="az-Latn-AZ"/>
        </w:rPr>
      </w:pPr>
      <w:r w:rsidRPr="00FB4782">
        <w:rPr>
          <w:b/>
          <w:lang w:val="az-Latn-AZ"/>
        </w:rPr>
        <w:t>Cədvəl 1.</w:t>
      </w:r>
      <w:r w:rsidRPr="00FB4782">
        <w:rPr>
          <w:lang w:val="az-Latn-AZ"/>
        </w:rPr>
        <w:t xml:space="preserve"> Cədvəl açıqlaması</w:t>
      </w:r>
    </w:p>
    <w:tbl>
      <w:tblPr>
        <w:tblStyle w:val="af2"/>
        <w:tblW w:w="5631" w:type="dxa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896"/>
        <w:gridCol w:w="896"/>
        <w:gridCol w:w="1024"/>
        <w:gridCol w:w="1024"/>
        <w:gridCol w:w="1104"/>
      </w:tblGrid>
      <w:tr w:rsidR="00CA3687" w:rsidRPr="00FB4782" w14:paraId="318D6A69" w14:textId="77777777">
        <w:trPr>
          <w:trHeight w:val="262"/>
          <w:jc w:val="center"/>
        </w:trPr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E6B149" w14:textId="77777777" w:rsidR="00CA3687" w:rsidRPr="00FB4782" w:rsidRDefault="007853E2">
            <w:pPr>
              <w:jc w:val="center"/>
              <w:rPr>
                <w:lang w:val="az-Latn-AZ"/>
              </w:rPr>
            </w:pPr>
            <w:r w:rsidRPr="00FB4782">
              <w:rPr>
                <w:lang w:val="az-Latn-AZ"/>
              </w:rPr>
              <w:t>A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2C2AB0" w14:textId="77777777" w:rsidR="00CA3687" w:rsidRPr="00FB4782" w:rsidRDefault="007853E2">
            <w:pPr>
              <w:jc w:val="center"/>
              <w:rPr>
                <w:lang w:val="az-Latn-AZ"/>
              </w:rPr>
            </w:pPr>
            <w:r w:rsidRPr="00FB4782">
              <w:rPr>
                <w:lang w:val="az-Latn-AZ"/>
              </w:rPr>
              <w:t>B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6E94CD" w14:textId="77777777" w:rsidR="00CA3687" w:rsidRPr="00FB4782" w:rsidRDefault="007853E2">
            <w:pPr>
              <w:jc w:val="center"/>
              <w:rPr>
                <w:lang w:val="az-Latn-AZ"/>
              </w:rPr>
            </w:pPr>
            <w:r w:rsidRPr="00FB4782">
              <w:rPr>
                <w:lang w:val="az-Latn-AZ"/>
              </w:rPr>
              <w:t>C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4F67C5" w14:textId="77777777" w:rsidR="00CA3687" w:rsidRPr="00FB4782" w:rsidRDefault="007853E2">
            <w:pPr>
              <w:rPr>
                <w:vertAlign w:val="subscript"/>
                <w:lang w:val="az-Latn-AZ"/>
              </w:rPr>
            </w:pPr>
            <w:r w:rsidRPr="00FB4782">
              <w:rPr>
                <w:lang w:val="az-Latn-AZ"/>
              </w:rPr>
              <w:t>D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4CCE9A" w14:textId="77777777" w:rsidR="00CA3687" w:rsidRPr="00FB4782" w:rsidRDefault="007853E2">
            <w:pPr>
              <w:jc w:val="center"/>
              <w:rPr>
                <w:lang w:val="az-Latn-AZ"/>
              </w:rPr>
            </w:pPr>
            <w:r w:rsidRPr="00FB4782">
              <w:rPr>
                <w:lang w:val="az-Latn-AZ"/>
              </w:rPr>
              <w:t>E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9EC236" w14:textId="77777777" w:rsidR="00CA3687" w:rsidRPr="00FB4782" w:rsidRDefault="007853E2">
            <w:pPr>
              <w:jc w:val="center"/>
              <w:rPr>
                <w:vertAlign w:val="subscript"/>
                <w:lang w:val="az-Latn-AZ"/>
              </w:rPr>
            </w:pPr>
            <w:r w:rsidRPr="00FB4782">
              <w:rPr>
                <w:lang w:val="az-Latn-AZ"/>
              </w:rPr>
              <w:t>F</w:t>
            </w:r>
          </w:p>
        </w:tc>
      </w:tr>
      <w:tr w:rsidR="00CA3687" w:rsidRPr="00FB4782" w14:paraId="6B57A414" w14:textId="77777777">
        <w:trPr>
          <w:trHeight w:val="262"/>
          <w:jc w:val="center"/>
        </w:trPr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37FAFD" w14:textId="77777777" w:rsidR="00CA3687" w:rsidRPr="00FB4782" w:rsidRDefault="00CA3687">
            <w:pPr>
              <w:jc w:val="center"/>
              <w:rPr>
                <w:lang w:val="az-Latn-AZ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A48245" w14:textId="77777777" w:rsidR="00CA3687" w:rsidRPr="00FB4782" w:rsidRDefault="00CA3687">
            <w:pPr>
              <w:jc w:val="center"/>
              <w:rPr>
                <w:lang w:val="az-Latn-AZ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265A0C" w14:textId="77777777" w:rsidR="00CA3687" w:rsidRPr="00FB4782" w:rsidRDefault="00CA3687">
            <w:pPr>
              <w:jc w:val="center"/>
              <w:rPr>
                <w:lang w:val="az-Latn-AZ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59550D" w14:textId="77777777" w:rsidR="00CA3687" w:rsidRPr="00FB4782" w:rsidRDefault="00CA3687">
            <w:pPr>
              <w:jc w:val="center"/>
              <w:rPr>
                <w:lang w:val="az-Latn-AZ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20B3A1" w14:textId="77777777" w:rsidR="00CA3687" w:rsidRPr="00FB4782" w:rsidRDefault="00CA3687">
            <w:pPr>
              <w:jc w:val="center"/>
              <w:rPr>
                <w:lang w:val="az-Latn-AZ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981482" w14:textId="77777777" w:rsidR="00CA3687" w:rsidRPr="00FB4782" w:rsidRDefault="00CA3687">
            <w:pPr>
              <w:jc w:val="center"/>
              <w:rPr>
                <w:lang w:val="az-Latn-AZ"/>
              </w:rPr>
            </w:pPr>
          </w:p>
        </w:tc>
      </w:tr>
    </w:tbl>
    <w:p w14:paraId="1C3E7FD7" w14:textId="77777777" w:rsidR="00CA3687" w:rsidRPr="00FB4782" w:rsidRDefault="00CA3687">
      <w:pPr>
        <w:jc w:val="center"/>
        <w:rPr>
          <w:lang w:val="az-Latn-AZ"/>
        </w:rPr>
      </w:pPr>
    </w:p>
    <w:p w14:paraId="24BB163A" w14:textId="77777777" w:rsidR="00CA3687" w:rsidRPr="00FB4782" w:rsidRDefault="007853E2">
      <w:pPr>
        <w:jc w:val="left"/>
        <w:rPr>
          <w:b/>
          <w:lang w:val="az-Latn-AZ"/>
        </w:rPr>
      </w:pPr>
      <w:r w:rsidRPr="00FB4782">
        <w:rPr>
          <w:b/>
          <w:lang w:val="az-Latn-AZ"/>
        </w:rPr>
        <w:t>Şəkil nümunəsi:</w:t>
      </w:r>
    </w:p>
    <w:p w14:paraId="38506E9C" w14:textId="77777777" w:rsidR="00CA3687" w:rsidRPr="00FB4782" w:rsidRDefault="007853E2">
      <w:pPr>
        <w:jc w:val="center"/>
        <w:rPr>
          <w:lang w:val="az-Latn-AZ"/>
        </w:rPr>
      </w:pPr>
      <w:r w:rsidRPr="00FB4782">
        <w:rPr>
          <w:noProof/>
          <w:lang w:val="az-Latn-AZ"/>
        </w:rPr>
        <w:drawing>
          <wp:inline distT="0" distB="0" distL="0" distR="0" wp14:anchorId="65FCC9B9" wp14:editId="2DD3B0C6">
            <wp:extent cx="4115776" cy="2307774"/>
            <wp:effectExtent l="0" t="0" r="0" b="0"/>
            <wp:docPr id="20144151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5776" cy="23077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B031B7" w14:textId="77777777" w:rsidR="00CA3687" w:rsidRPr="00FB4782" w:rsidRDefault="007853E2">
      <w:pPr>
        <w:spacing w:after="120"/>
        <w:jc w:val="center"/>
        <w:rPr>
          <w:lang w:val="az-Latn-AZ"/>
        </w:rPr>
      </w:pPr>
      <w:r w:rsidRPr="00FB4782">
        <w:rPr>
          <w:b/>
          <w:lang w:val="az-Latn-AZ"/>
        </w:rPr>
        <w:t xml:space="preserve">Şəkil 1. </w:t>
      </w:r>
      <w:r w:rsidRPr="00FB4782">
        <w:rPr>
          <w:lang w:val="az-Latn-AZ"/>
        </w:rPr>
        <w:t>Şəkil açıqlaması</w:t>
      </w:r>
    </w:p>
    <w:p w14:paraId="026FE132" w14:textId="77777777" w:rsidR="00CA3687" w:rsidRPr="00FB4782" w:rsidRDefault="00CA3687">
      <w:pPr>
        <w:ind w:left="993" w:hanging="993"/>
        <w:jc w:val="center"/>
        <w:rPr>
          <w:lang w:val="az-Latn-AZ"/>
        </w:rPr>
      </w:pPr>
    </w:p>
    <w:p w14:paraId="191EF8FC" w14:textId="77777777" w:rsidR="00CA3687" w:rsidRPr="00FB4782" w:rsidRDefault="007853E2">
      <w:pPr>
        <w:rPr>
          <w:b/>
          <w:lang w:val="az-Latn-AZ"/>
        </w:rPr>
      </w:pPr>
      <w:r w:rsidRPr="00FB4782">
        <w:rPr>
          <w:b/>
          <w:lang w:val="az-Latn-AZ"/>
        </w:rPr>
        <w:t>Ədədbiyyat nümunəsi</w:t>
      </w:r>
    </w:p>
    <w:p w14:paraId="544294E7" w14:textId="77777777" w:rsidR="00CA3687" w:rsidRPr="00FB4782" w:rsidRDefault="007853E2">
      <w:pPr>
        <w:ind w:left="329" w:hanging="329"/>
        <w:rPr>
          <w:lang w:val="az-Latn-AZ"/>
        </w:rPr>
      </w:pPr>
      <w:r w:rsidRPr="00FB4782">
        <w:rPr>
          <w:lang w:val="az-Latn-AZ"/>
        </w:rPr>
        <w:t>[1]</w:t>
      </w:r>
      <w:r w:rsidRPr="00FB4782">
        <w:rPr>
          <w:b/>
          <w:lang w:val="az-Latn-AZ"/>
        </w:rPr>
        <w:t xml:space="preserve"> </w:t>
      </w:r>
      <w:r w:rsidRPr="00FB4782">
        <w:rPr>
          <w:lang w:val="az-Latn-AZ"/>
        </w:rPr>
        <w:t xml:space="preserve">Ligorio G., Sabatini A.M., Dealing with magnetic disturbances in human motion capture: a survey of techniques, Micromachines </w:t>
      </w:r>
      <w:r w:rsidRPr="00FB4782">
        <w:rPr>
          <w:b/>
          <w:lang w:val="az-Latn-AZ"/>
        </w:rPr>
        <w:t>7</w:t>
      </w:r>
      <w:r w:rsidRPr="00FB4782">
        <w:rPr>
          <w:lang w:val="az-Latn-AZ"/>
        </w:rPr>
        <w:t xml:space="preserve">, 1, (2016). </w:t>
      </w:r>
    </w:p>
    <w:p w14:paraId="195739B3" w14:textId="77777777" w:rsidR="00CA3687" w:rsidRPr="00FB4782" w:rsidRDefault="007853E2">
      <w:pPr>
        <w:ind w:left="329" w:hanging="329"/>
        <w:rPr>
          <w:lang w:val="az-Latn-AZ"/>
        </w:rPr>
      </w:pPr>
      <w:r w:rsidRPr="00FB4782">
        <w:rPr>
          <w:lang w:val="az-Latn-AZ"/>
        </w:rPr>
        <w:t xml:space="preserve">[2] Zakrzewski, R., Sadok, M., and Zeliff, B., “Video-Based Cargo Fire Verification System for Commercial Aircraft,” Goodrich Corporation, USA, </w:t>
      </w:r>
      <w:r w:rsidRPr="00FB4782">
        <w:rPr>
          <w:i/>
          <w:lang w:val="az-Latn-AZ"/>
        </w:rPr>
        <w:t>AUBE 2004 Conference</w:t>
      </w:r>
      <w:r w:rsidRPr="00FB4782">
        <w:rPr>
          <w:lang w:val="az-Latn-AZ"/>
        </w:rPr>
        <w:t>, 291, (2004).</w:t>
      </w:r>
    </w:p>
    <w:p w14:paraId="424D46AB" w14:textId="77777777" w:rsidR="00CA3687" w:rsidRPr="00FB4782" w:rsidRDefault="007853E2">
      <w:pPr>
        <w:pBdr>
          <w:top w:val="nil"/>
          <w:left w:val="nil"/>
          <w:bottom w:val="nil"/>
          <w:right w:val="nil"/>
          <w:between w:val="nil"/>
        </w:pBdr>
        <w:ind w:left="329" w:hanging="329"/>
        <w:jc w:val="left"/>
        <w:rPr>
          <w:color w:val="000000"/>
          <w:lang w:val="az-Latn-AZ"/>
        </w:rPr>
      </w:pPr>
      <w:r w:rsidRPr="00FB4782">
        <w:rPr>
          <w:color w:val="000000"/>
          <w:lang w:val="az-Latn-AZ"/>
        </w:rPr>
        <w:t>[3] Ring P, and Schuck P, The nuclear many-body problem, New York, USA: Springer Science, (2004).</w:t>
      </w:r>
    </w:p>
    <w:p w14:paraId="299CE244" w14:textId="77777777" w:rsidR="00CA3687" w:rsidRPr="00FB4782" w:rsidRDefault="007853E2">
      <w:pPr>
        <w:pBdr>
          <w:top w:val="nil"/>
          <w:left w:val="nil"/>
          <w:bottom w:val="nil"/>
          <w:right w:val="nil"/>
          <w:between w:val="nil"/>
        </w:pBdr>
        <w:ind w:left="329" w:hanging="329"/>
        <w:jc w:val="left"/>
        <w:rPr>
          <w:color w:val="000000"/>
          <w:lang w:val="az-Latn-AZ"/>
        </w:rPr>
      </w:pPr>
      <w:r w:rsidRPr="00FB4782">
        <w:rPr>
          <w:color w:val="000000"/>
          <w:lang w:val="az-Latn-AZ"/>
        </w:rPr>
        <w:t xml:space="preserve">[4] </w:t>
      </w:r>
      <w:hyperlink r:id="rId9">
        <w:r w:rsidRPr="00FB4782">
          <w:rPr>
            <w:color w:val="0563C1"/>
            <w:lang w:val="az-Latn-AZ"/>
          </w:rPr>
          <w:t>https://www.boeing.com/commercial/aeromagazine/articles/2011_q4/4/</w:t>
        </w:r>
      </w:hyperlink>
    </w:p>
    <w:p w14:paraId="02A123DF" w14:textId="77777777" w:rsidR="00CA3687" w:rsidRPr="00FB4782" w:rsidRDefault="00CA3687">
      <w:pPr>
        <w:rPr>
          <w:lang w:val="az-Latn-AZ"/>
        </w:rPr>
      </w:pPr>
    </w:p>
    <w:p w14:paraId="7AE9DB54" w14:textId="77777777" w:rsidR="00CA3687" w:rsidRPr="00FB4782" w:rsidRDefault="00CA3687">
      <w:pPr>
        <w:rPr>
          <w:lang w:val="az-Latn-AZ"/>
        </w:rPr>
      </w:pPr>
    </w:p>
    <w:p w14:paraId="789023FE" w14:textId="77777777" w:rsidR="00CA3687" w:rsidRPr="00FB4782" w:rsidRDefault="00CA3687">
      <w:pPr>
        <w:rPr>
          <w:lang w:val="az-Latn-AZ"/>
        </w:rPr>
      </w:pPr>
    </w:p>
    <w:sectPr w:rsidR="00CA3687" w:rsidRPr="00FB4782">
      <w:head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441A9" w14:textId="77777777" w:rsidR="00A90B32" w:rsidRDefault="00A90B32">
      <w:r>
        <w:separator/>
      </w:r>
    </w:p>
  </w:endnote>
  <w:endnote w:type="continuationSeparator" w:id="0">
    <w:p w14:paraId="24206754" w14:textId="77777777" w:rsidR="00A90B32" w:rsidRDefault="00A9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MMI10">
    <w:panose1 w:val="00000000000000000000"/>
    <w:charset w:val="00"/>
    <w:family w:val="roman"/>
    <w:notTrueType/>
    <w:pitch w:val="default"/>
  </w:font>
  <w:font w:name="PMingLiU;新細明體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7719F" w14:textId="77777777" w:rsidR="00A90B32" w:rsidRDefault="00A90B32">
      <w:r>
        <w:separator/>
      </w:r>
    </w:p>
  </w:footnote>
  <w:footnote w:type="continuationSeparator" w:id="0">
    <w:p w14:paraId="113E028A" w14:textId="77777777" w:rsidR="00A90B32" w:rsidRDefault="00A90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0C7C9" w14:textId="7E468B6F" w:rsidR="00CA3687" w:rsidRDefault="007853E2">
    <w:pPr>
      <w:pBdr>
        <w:top w:val="nil"/>
        <w:left w:val="nil"/>
        <w:bottom w:val="single" w:sz="24" w:space="1" w:color="823B0B"/>
        <w:right w:val="nil"/>
        <w:between w:val="nil"/>
      </w:pBdr>
      <w:tabs>
        <w:tab w:val="center" w:pos="4536"/>
        <w:tab w:val="right" w:pos="9072"/>
      </w:tabs>
      <w:rPr>
        <w:b/>
        <w:color w:val="000000"/>
      </w:rPr>
    </w:pPr>
    <w:r>
      <w:rPr>
        <w:b/>
        <w:color w:val="000000"/>
      </w:rPr>
      <w:t>Fevral məruzələri 202</w:t>
    </w:r>
    <w:r w:rsidR="00F51BA0">
      <w:rPr>
        <w:b/>
        <w:color w:val="000000"/>
      </w:rPr>
      <w:t>5</w:t>
    </w:r>
    <w:r w:rsidR="00FB4782">
      <w:rPr>
        <w:b/>
        <w:color w:val="000000"/>
      </w:rPr>
      <w:t>.</w:t>
    </w:r>
    <w:r>
      <w:rPr>
        <w:b/>
        <w:color w:val="000000"/>
      </w:rPr>
      <w:t xml:space="preserve"> </w:t>
    </w:r>
    <w:r w:rsidR="00FB4782">
      <w:rPr>
        <w:b/>
        <w:color w:val="000000"/>
      </w:rPr>
      <w:t>MAA</w:t>
    </w:r>
    <w:r w:rsidR="00FB4782" w:rsidRPr="00FB4782">
      <w:rPr>
        <w:b/>
        <w:color w:val="000000"/>
        <w:vertAlign w:val="superscript"/>
      </w:rPr>
      <w:t>©</w:t>
    </w:r>
    <w:r>
      <w:rPr>
        <w:b/>
        <w:color w:val="000000"/>
      </w:rPr>
      <w:t xml:space="preserve">                                              </w:t>
    </w:r>
    <w:r w:rsidR="00FB4782">
      <w:rPr>
        <w:b/>
        <w:color w:val="000000"/>
      </w:rPr>
      <w:t xml:space="preserve"> </w:t>
    </w:r>
    <w:r>
      <w:rPr>
        <w:b/>
        <w:color w:val="000000"/>
      </w:rPr>
      <w:t>February readings 202</w:t>
    </w:r>
    <w:r w:rsidR="00F51BA0">
      <w:rPr>
        <w:b/>
        <w:color w:val="000000"/>
      </w:rPr>
      <w:t>5</w:t>
    </w:r>
    <w:r w:rsidR="00FB4782">
      <w:rPr>
        <w:b/>
        <w:color w:val="000000"/>
      </w:rPr>
      <w:t>.</w:t>
    </w:r>
    <w:r>
      <w:rPr>
        <w:b/>
        <w:color w:val="000000"/>
      </w:rPr>
      <w:t xml:space="preserve"> </w:t>
    </w:r>
    <w:r w:rsidR="008D7AB4">
      <w:rPr>
        <w:b/>
        <w:color w:val="000000"/>
      </w:rPr>
      <w:t>N</w:t>
    </w:r>
    <w:r w:rsidR="00FB4782" w:rsidRPr="00FB4782">
      <w:rPr>
        <w:b/>
        <w:color w:val="000000"/>
      </w:rPr>
      <w:t>AA</w:t>
    </w:r>
    <w:r w:rsidR="00FB4782" w:rsidRPr="00FB4782">
      <w:rPr>
        <w:b/>
        <w:color w:val="000000"/>
        <w:vertAlign w:val="superscript"/>
      </w:rPr>
      <w:t>©</w:t>
    </w:r>
  </w:p>
  <w:p w14:paraId="4FCD522B" w14:textId="77777777" w:rsidR="00CA3687" w:rsidRDefault="00CA36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87"/>
    <w:rsid w:val="00047B04"/>
    <w:rsid w:val="000C5AC1"/>
    <w:rsid w:val="00146CC0"/>
    <w:rsid w:val="00200912"/>
    <w:rsid w:val="002D6AAB"/>
    <w:rsid w:val="003D55A2"/>
    <w:rsid w:val="0043217B"/>
    <w:rsid w:val="00495F0C"/>
    <w:rsid w:val="004E5A2D"/>
    <w:rsid w:val="00607FC6"/>
    <w:rsid w:val="006930F0"/>
    <w:rsid w:val="007853E2"/>
    <w:rsid w:val="00817648"/>
    <w:rsid w:val="00882913"/>
    <w:rsid w:val="008D7AB4"/>
    <w:rsid w:val="009B325F"/>
    <w:rsid w:val="00A90B32"/>
    <w:rsid w:val="00CA3687"/>
    <w:rsid w:val="00D83E97"/>
    <w:rsid w:val="00E747B9"/>
    <w:rsid w:val="00F00C0F"/>
    <w:rsid w:val="00F51BA0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67AB2"/>
  <w15:docId w15:val="{E5B1801E-57CF-48A5-8791-EA1773AC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1E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841E2"/>
    <w:pPr>
      <w:jc w:val="center"/>
      <w:outlineLvl w:val="0"/>
    </w:pPr>
    <w:rPr>
      <w:b/>
      <w:bCs/>
      <w:kern w:val="28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884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841E2"/>
    <w:pPr>
      <w:autoSpaceDE w:val="0"/>
      <w:autoSpaceDN w:val="0"/>
      <w:adjustRightInd w:val="0"/>
    </w:pPr>
    <w:rPr>
      <w:rFonts w:ascii="Arial" w:eastAsiaTheme="minorEastAsia" w:hAnsi="Arial" w:cs="Arial"/>
      <w:color w:val="000000"/>
    </w:rPr>
  </w:style>
  <w:style w:type="character" w:customStyle="1" w:styleId="fontstyle01">
    <w:name w:val="fontstyle01"/>
    <w:rsid w:val="008841E2"/>
    <w:rPr>
      <w:rFonts w:ascii="Times New Roman" w:hAnsi="Times New Roman"/>
      <w:i/>
      <w:color w:val="000000"/>
      <w:sz w:val="28"/>
    </w:rPr>
  </w:style>
  <w:style w:type="character" w:customStyle="1" w:styleId="a4">
    <w:name w:val="Заголовок Знак"/>
    <w:basedOn w:val="a0"/>
    <w:link w:val="a3"/>
    <w:rsid w:val="008841E2"/>
    <w:rPr>
      <w:rFonts w:ascii="Times New Roman" w:eastAsia="Times New Roman" w:hAnsi="Times New Roman" w:cs="Times New Roman"/>
      <w:b/>
      <w:bCs/>
      <w:kern w:val="28"/>
      <w:sz w:val="24"/>
      <w:szCs w:val="32"/>
      <w:lang w:eastAsia="ru-RU"/>
    </w:rPr>
  </w:style>
  <w:style w:type="paragraph" w:customStyle="1" w:styleId="Abstract">
    <w:name w:val="Abstract"/>
    <w:basedOn w:val="a"/>
    <w:rsid w:val="008841E2"/>
    <w:pPr>
      <w:spacing w:before="360" w:after="360" w:line="276" w:lineRule="auto"/>
      <w:ind w:left="289" w:right="289"/>
    </w:pPr>
    <w:rPr>
      <w:rFonts w:ascii="Calibri" w:hAnsi="Calibri" w:cs="Calibri"/>
      <w:color w:val="000000"/>
      <w:kern w:val="28"/>
      <w:sz w:val="18"/>
      <w:lang w:val="tr-TR" w:eastAsia="tr-TR"/>
    </w:rPr>
  </w:style>
  <w:style w:type="paragraph" w:customStyle="1" w:styleId="OzetYaziStiliSau">
    <w:name w:val="Ozet_Yazi_Stili_Sau"/>
    <w:basedOn w:val="a"/>
    <w:rsid w:val="008841E2"/>
    <w:pPr>
      <w:spacing w:line="252" w:lineRule="auto"/>
    </w:pPr>
    <w:rPr>
      <w:color w:val="000000"/>
      <w:kern w:val="28"/>
      <w:lang w:val="tr-TR" w:eastAsia="tr-TR"/>
    </w:rPr>
  </w:style>
  <w:style w:type="character" w:customStyle="1" w:styleId="EndNoteBibliographyChar">
    <w:name w:val="EndNote Bibliography Char"/>
    <w:basedOn w:val="a0"/>
    <w:link w:val="EndNoteBibliography"/>
    <w:locked/>
    <w:rsid w:val="008841E2"/>
    <w:rPr>
      <w:rFonts w:ascii="Times New Roman" w:eastAsia="Times New Roman" w:hAnsi="Times New Roman" w:cs="Times New Roman"/>
      <w:noProof/>
      <w:color w:val="000000"/>
      <w:kern w:val="28"/>
      <w:sz w:val="20"/>
      <w:szCs w:val="20"/>
      <w:lang w:eastAsia="tr-TR"/>
    </w:rPr>
  </w:style>
  <w:style w:type="paragraph" w:customStyle="1" w:styleId="EndNoteBibliography">
    <w:name w:val="EndNote Bibliography"/>
    <w:basedOn w:val="a"/>
    <w:link w:val="EndNoteBibliographyChar"/>
    <w:rsid w:val="008841E2"/>
    <w:rPr>
      <w:noProof/>
      <w:color w:val="000000"/>
      <w:kern w:val="28"/>
      <w:sz w:val="20"/>
      <w:szCs w:val="20"/>
      <w:lang w:eastAsia="tr-TR"/>
    </w:rPr>
  </w:style>
  <w:style w:type="character" w:customStyle="1" w:styleId="fontstyle21">
    <w:name w:val="fontstyle21"/>
    <w:basedOn w:val="a0"/>
    <w:rsid w:val="008841E2"/>
    <w:rPr>
      <w:rFonts w:ascii="CMMI10" w:hAnsi="CMMI10" w:hint="default"/>
      <w:b w:val="0"/>
      <w:bCs w:val="0"/>
      <w:i/>
      <w:iCs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841E2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41E2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8841E2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41E2"/>
    <w:rPr>
      <w:rFonts w:ascii="Times New Roman" w:hAnsi="Times New Roman"/>
      <w:sz w:val="24"/>
    </w:rPr>
  </w:style>
  <w:style w:type="character" w:customStyle="1" w:styleId="MemberType">
    <w:name w:val="MemberType"/>
    <w:qFormat/>
    <w:rsid w:val="008841E2"/>
    <w:rPr>
      <w:rFonts w:ascii="Times New Roman" w:hAnsi="Times New Roman" w:cs="Times New Roman"/>
      <w:i/>
      <w:iCs/>
      <w:sz w:val="22"/>
      <w:szCs w:val="22"/>
    </w:rPr>
  </w:style>
  <w:style w:type="paragraph" w:customStyle="1" w:styleId="Authors">
    <w:name w:val="Authors"/>
    <w:basedOn w:val="a"/>
    <w:next w:val="a"/>
    <w:qFormat/>
    <w:rsid w:val="008841E2"/>
    <w:pPr>
      <w:suppressAutoHyphens/>
      <w:autoSpaceDE w:val="0"/>
      <w:spacing w:after="320"/>
      <w:jc w:val="center"/>
    </w:pPr>
    <w:rPr>
      <w:rFonts w:eastAsia="PMingLiU;新細明體"/>
      <w:sz w:val="22"/>
      <w:lang w:eastAsia="zh-CN"/>
    </w:rPr>
  </w:style>
  <w:style w:type="character" w:styleId="aa">
    <w:name w:val="Hyperlink"/>
    <w:basedOn w:val="a0"/>
    <w:uiPriority w:val="99"/>
    <w:unhideWhenUsed/>
    <w:rsid w:val="008841E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841E2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8841E2"/>
    <w:pPr>
      <w:tabs>
        <w:tab w:val="left" w:pos="288"/>
      </w:tabs>
      <w:suppressAutoHyphens/>
      <w:spacing w:after="120" w:line="228" w:lineRule="auto"/>
      <w:ind w:firstLine="288"/>
    </w:pPr>
    <w:rPr>
      <w:rFonts w:eastAsia="SimSun;宋体"/>
      <w:spacing w:val="-1"/>
      <w:sz w:val="20"/>
      <w:szCs w:val="20"/>
      <w:lang w:val="en-GB" w:eastAsia="zh-CN"/>
    </w:rPr>
  </w:style>
  <w:style w:type="character" w:customStyle="1" w:styleId="ad">
    <w:name w:val="Основной текст Знак"/>
    <w:basedOn w:val="a0"/>
    <w:link w:val="ac"/>
    <w:rsid w:val="008841E2"/>
    <w:rPr>
      <w:rFonts w:ascii="Times New Roman" w:eastAsia="SimSun;宋体" w:hAnsi="Times New Roman" w:cs="Times New Roman"/>
      <w:spacing w:val="-1"/>
      <w:sz w:val="20"/>
      <w:szCs w:val="20"/>
      <w:lang w:val="en-GB" w:eastAsia="zh-CN"/>
    </w:rPr>
  </w:style>
  <w:style w:type="paragraph" w:styleId="ae">
    <w:name w:val="List Paragraph"/>
    <w:aliases w:val="Список использованных источников"/>
    <w:basedOn w:val="a"/>
    <w:link w:val="af"/>
    <w:uiPriority w:val="34"/>
    <w:qFormat/>
    <w:rsid w:val="00C604BE"/>
    <w:pPr>
      <w:spacing w:after="200" w:line="276" w:lineRule="auto"/>
      <w:ind w:left="720"/>
      <w:contextualSpacing/>
    </w:pPr>
  </w:style>
  <w:style w:type="character" w:customStyle="1" w:styleId="af">
    <w:name w:val="Абзац списка Знак"/>
    <w:aliases w:val="Список использованных источников Знак"/>
    <w:link w:val="ae"/>
    <w:uiPriority w:val="34"/>
    <w:rsid w:val="00C604BE"/>
    <w:rPr>
      <w:rFonts w:ascii="Times New Roman" w:hAnsi="Times New Roman"/>
      <w:sz w:val="24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uthor@institute.xx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oeing.com/commercial/aeromagazine/articles/2011_q4/4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Mu3oXH+yEgOCVhpio6fwcVQYg==">CgMxLjA4AHIhMUIyNkpGX2hESWllT2lLeUlBelhLdTBPdVdDLWJYMXdR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Hüseynqulu Quliyev</dc:creator>
  <cp:lastModifiedBy>Fuad Mirzayev</cp:lastModifiedBy>
  <cp:revision>18</cp:revision>
  <dcterms:created xsi:type="dcterms:W3CDTF">2023-10-23T09:18:00Z</dcterms:created>
  <dcterms:modified xsi:type="dcterms:W3CDTF">2024-12-09T12:03:00Z</dcterms:modified>
</cp:coreProperties>
</file>